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EDE1B" w14:textId="77777777" w:rsidR="006162B2" w:rsidRPr="00096B3D" w:rsidRDefault="006162B2" w:rsidP="006162B2">
      <w:pPr>
        <w:pStyle w:val="Ttulo1"/>
        <w:ind w:right="3"/>
        <w:rPr>
          <w:sz w:val="40"/>
        </w:rPr>
      </w:pPr>
      <w:r w:rsidRPr="00096B3D">
        <w:rPr>
          <w:noProof/>
          <w:sz w:val="40"/>
          <w:lang w:eastAsia="es-ES"/>
        </w:rPr>
        <w:drawing>
          <wp:anchor distT="0" distB="0" distL="0" distR="0" simplePos="0" relativeHeight="251659264" behindDoc="0" locked="0" layoutInCell="1" allowOverlap="1" wp14:anchorId="720017A6" wp14:editId="08983F24">
            <wp:simplePos x="0" y="0"/>
            <wp:positionH relativeFrom="page">
              <wp:posOffset>5768975</wp:posOffset>
            </wp:positionH>
            <wp:positionV relativeFrom="paragraph">
              <wp:posOffset>-77470</wp:posOffset>
            </wp:positionV>
            <wp:extent cx="1304925" cy="1438275"/>
            <wp:effectExtent l="0" t="0" r="9525" b="9525"/>
            <wp:wrapNone/>
            <wp:docPr id="2" name="image5.jpeg" descr="PDF accesible. Dibujo de una hoja de papel con un texto, un micrófono y las letras PD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96B3D">
        <w:rPr>
          <w:sz w:val="40"/>
        </w:rPr>
        <w:t>Castellano</w:t>
      </w:r>
    </w:p>
    <w:p w14:paraId="671B9AA2" w14:textId="77777777" w:rsidR="006162B2" w:rsidRPr="006162B2" w:rsidRDefault="006162B2" w:rsidP="006162B2">
      <w:pPr>
        <w:pStyle w:val="Ttulo1"/>
        <w:ind w:right="3"/>
        <w:rPr>
          <w:sz w:val="44"/>
          <w:szCs w:val="44"/>
        </w:rPr>
      </w:pPr>
      <w:r w:rsidRPr="006162B2">
        <w:rPr>
          <w:sz w:val="44"/>
          <w:szCs w:val="44"/>
        </w:rPr>
        <w:t>Programa</w:t>
      </w:r>
      <w:r w:rsidRPr="006162B2">
        <w:rPr>
          <w:spacing w:val="19"/>
          <w:sz w:val="44"/>
          <w:szCs w:val="44"/>
        </w:rPr>
        <w:t xml:space="preserve"> </w:t>
      </w:r>
      <w:r w:rsidRPr="006162B2">
        <w:rPr>
          <w:sz w:val="44"/>
          <w:szCs w:val="44"/>
        </w:rPr>
        <w:t>accesible</w:t>
      </w:r>
      <w:r w:rsidRPr="006162B2">
        <w:rPr>
          <w:noProof/>
          <w:sz w:val="44"/>
          <w:szCs w:val="44"/>
          <w:lang w:eastAsia="es-ES"/>
        </w:rPr>
        <w:t xml:space="preserve"> </w:t>
      </w:r>
    </w:p>
    <w:p w14:paraId="2908171D" w14:textId="29C6E7B0" w:rsidR="006162B2" w:rsidRPr="006162B2" w:rsidRDefault="006162B2" w:rsidP="006162B2">
      <w:pPr>
        <w:pStyle w:val="Ttulo1"/>
        <w:ind w:right="3"/>
        <w:rPr>
          <w:spacing w:val="-15"/>
          <w:sz w:val="44"/>
          <w:szCs w:val="44"/>
        </w:rPr>
      </w:pPr>
      <w:bookmarkStart w:id="0" w:name="Mercado_de_Antaño_de_Lekunberri"/>
      <w:bookmarkStart w:id="1" w:name="6_de_agosto_de_2023,_domingo"/>
      <w:bookmarkEnd w:id="0"/>
      <w:bookmarkEnd w:id="1"/>
      <w:r w:rsidRPr="006162B2">
        <w:rPr>
          <w:sz w:val="44"/>
          <w:szCs w:val="44"/>
        </w:rPr>
        <w:t xml:space="preserve">Fiesta del Mundo Rural, </w:t>
      </w:r>
    </w:p>
    <w:p w14:paraId="366B7A58" w14:textId="08305FF8" w:rsidR="006162B2" w:rsidRPr="006162B2" w:rsidRDefault="006162B2" w:rsidP="006162B2">
      <w:pPr>
        <w:pStyle w:val="Ttulo1"/>
        <w:ind w:right="3"/>
        <w:rPr>
          <w:sz w:val="44"/>
          <w:szCs w:val="44"/>
        </w:rPr>
      </w:pPr>
      <w:r w:rsidRPr="006162B2">
        <w:rPr>
          <w:sz w:val="44"/>
          <w:szCs w:val="44"/>
        </w:rPr>
        <w:t>Miranda de Arga</w:t>
      </w:r>
    </w:p>
    <w:p w14:paraId="54414E65" w14:textId="77777777" w:rsidR="006162B2" w:rsidRPr="005440A8" w:rsidRDefault="006162B2" w:rsidP="006162B2">
      <w:pPr>
        <w:spacing w:line="360" w:lineRule="auto"/>
        <w:ind w:right="3"/>
      </w:pPr>
    </w:p>
    <w:p w14:paraId="68695D05" w14:textId="2F2E4F56" w:rsidR="006162B2" w:rsidRPr="00096B3D" w:rsidRDefault="006162B2" w:rsidP="006162B2">
      <w:pPr>
        <w:pStyle w:val="Ttulo2"/>
        <w:rPr>
          <w:sz w:val="44"/>
        </w:rPr>
      </w:pPr>
      <w:r>
        <w:rPr>
          <w:sz w:val="44"/>
        </w:rPr>
        <w:t>2</w:t>
      </w:r>
      <w:r w:rsidR="00370910">
        <w:rPr>
          <w:sz w:val="44"/>
        </w:rPr>
        <w:t>1</w:t>
      </w:r>
      <w:r w:rsidRPr="00096B3D">
        <w:rPr>
          <w:sz w:val="44"/>
        </w:rPr>
        <w:t xml:space="preserve"> de junio de 202</w:t>
      </w:r>
      <w:r w:rsidR="00370910">
        <w:rPr>
          <w:sz w:val="44"/>
        </w:rPr>
        <w:t>6</w:t>
      </w:r>
      <w:r w:rsidRPr="00096B3D">
        <w:rPr>
          <w:sz w:val="44"/>
        </w:rPr>
        <w:t>, domingo</w:t>
      </w:r>
    </w:p>
    <w:p w14:paraId="1C6EAA5A" w14:textId="545F524C" w:rsidR="006162B2" w:rsidRDefault="006162B2" w:rsidP="006162B2">
      <w:pPr>
        <w:pStyle w:val="Prrafodelista"/>
        <w:rPr>
          <w:sz w:val="40"/>
        </w:rPr>
      </w:pPr>
      <w:r w:rsidRPr="00096B3D">
        <w:rPr>
          <w:sz w:val="40"/>
        </w:rPr>
        <w:t>De 1</w:t>
      </w:r>
      <w:r>
        <w:rPr>
          <w:sz w:val="40"/>
        </w:rPr>
        <w:t>0</w:t>
      </w:r>
      <w:r w:rsidRPr="00096B3D">
        <w:rPr>
          <w:sz w:val="40"/>
        </w:rPr>
        <w:t>:</w:t>
      </w:r>
      <w:r>
        <w:rPr>
          <w:sz w:val="40"/>
        </w:rPr>
        <w:t>30</w:t>
      </w:r>
      <w:r w:rsidRPr="00096B3D">
        <w:rPr>
          <w:sz w:val="40"/>
        </w:rPr>
        <w:t xml:space="preserve"> a 1</w:t>
      </w:r>
      <w:r>
        <w:rPr>
          <w:sz w:val="40"/>
        </w:rPr>
        <w:t>2</w:t>
      </w:r>
      <w:r w:rsidRPr="00096B3D">
        <w:rPr>
          <w:sz w:val="40"/>
        </w:rPr>
        <w:t>:</w:t>
      </w:r>
      <w:r>
        <w:rPr>
          <w:sz w:val="40"/>
        </w:rPr>
        <w:t>3</w:t>
      </w:r>
      <w:r w:rsidRPr="00096B3D">
        <w:rPr>
          <w:sz w:val="40"/>
        </w:rPr>
        <w:t xml:space="preserve">0 </w:t>
      </w:r>
      <w:r>
        <w:rPr>
          <w:sz w:val="40"/>
        </w:rPr>
        <w:t>Una mañana en la era.</w:t>
      </w:r>
    </w:p>
    <w:p w14:paraId="10D1A379" w14:textId="0255A467" w:rsidR="00370910" w:rsidRPr="00370910" w:rsidRDefault="00370910" w:rsidP="00370910">
      <w:pPr>
        <w:pStyle w:val="Prrafodelista"/>
        <w:rPr>
          <w:sz w:val="40"/>
        </w:rPr>
      </w:pPr>
      <w:r w:rsidRPr="00096B3D">
        <w:rPr>
          <w:sz w:val="40"/>
        </w:rPr>
        <w:t xml:space="preserve">11:00 Apertura del mercado </w:t>
      </w:r>
      <w:r>
        <w:rPr>
          <w:sz w:val="40"/>
        </w:rPr>
        <w:t>tradicional</w:t>
      </w:r>
      <w:r w:rsidRPr="00096B3D">
        <w:rPr>
          <w:sz w:val="40"/>
        </w:rPr>
        <w:t>.</w:t>
      </w:r>
    </w:p>
    <w:p w14:paraId="638C643F" w14:textId="69D024CE" w:rsidR="00370910" w:rsidRDefault="00370910" w:rsidP="00370910">
      <w:pPr>
        <w:pStyle w:val="Prrafodelista"/>
        <w:rPr>
          <w:sz w:val="40"/>
        </w:rPr>
      </w:pPr>
      <w:r w:rsidRPr="00096B3D">
        <w:rPr>
          <w:sz w:val="40"/>
        </w:rPr>
        <w:t>1</w:t>
      </w:r>
      <w:r>
        <w:rPr>
          <w:sz w:val="40"/>
        </w:rPr>
        <w:t>1</w:t>
      </w:r>
      <w:r w:rsidRPr="00096B3D">
        <w:rPr>
          <w:sz w:val="40"/>
        </w:rPr>
        <w:t>:</w:t>
      </w:r>
      <w:r>
        <w:rPr>
          <w:sz w:val="40"/>
        </w:rPr>
        <w:t>3</w:t>
      </w:r>
      <w:r w:rsidRPr="00096B3D">
        <w:rPr>
          <w:sz w:val="40"/>
        </w:rPr>
        <w:t>0</w:t>
      </w:r>
      <w:r>
        <w:rPr>
          <w:sz w:val="40"/>
        </w:rPr>
        <w:t xml:space="preserve"> a 1</w:t>
      </w:r>
      <w:r>
        <w:rPr>
          <w:sz w:val="40"/>
        </w:rPr>
        <w:t>3</w:t>
      </w:r>
      <w:r>
        <w:rPr>
          <w:sz w:val="40"/>
        </w:rPr>
        <w:t>:00h</w:t>
      </w:r>
      <w:r w:rsidRPr="00096B3D">
        <w:rPr>
          <w:sz w:val="40"/>
        </w:rPr>
        <w:t xml:space="preserve"> </w:t>
      </w:r>
    </w:p>
    <w:p w14:paraId="1BEEA4A6" w14:textId="21E647AF" w:rsidR="00370910" w:rsidRDefault="00370910" w:rsidP="00370910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>Exposición y muestra de o</w:t>
      </w:r>
      <w:r>
        <w:rPr>
          <w:sz w:val="40"/>
        </w:rPr>
        <w:t>ficios antiguos</w:t>
      </w:r>
      <w:r>
        <w:rPr>
          <w:sz w:val="40"/>
        </w:rPr>
        <w:t>, fotografías, herramientas y materiales.</w:t>
      </w:r>
    </w:p>
    <w:p w14:paraId="7BDECDBA" w14:textId="31795A61" w:rsidR="00370910" w:rsidRPr="00096B3D" w:rsidRDefault="00370910" w:rsidP="006162B2">
      <w:pPr>
        <w:pStyle w:val="Prrafodelista"/>
        <w:rPr>
          <w:sz w:val="40"/>
        </w:rPr>
      </w:pPr>
      <w:r>
        <w:rPr>
          <w:sz w:val="40"/>
        </w:rPr>
        <w:t>11:30 Gigantes y gaiteros.</w:t>
      </w:r>
    </w:p>
    <w:p w14:paraId="17D5D3D1" w14:textId="3F1D09D7" w:rsidR="006162B2" w:rsidRPr="006162B2" w:rsidRDefault="006162B2" w:rsidP="006162B2">
      <w:pPr>
        <w:pStyle w:val="Prrafodelista"/>
      </w:pPr>
      <w:r w:rsidRPr="006162B2">
        <w:rPr>
          <w:sz w:val="40"/>
          <w:szCs w:val="40"/>
        </w:rPr>
        <w:t>12:30 Visita guiada a la Iglesi</w:t>
      </w:r>
      <w:r w:rsidR="00370910">
        <w:rPr>
          <w:sz w:val="40"/>
          <w:szCs w:val="40"/>
        </w:rPr>
        <w:t>a y</w:t>
      </w:r>
      <w:r w:rsidRPr="006162B2">
        <w:rPr>
          <w:sz w:val="40"/>
          <w:szCs w:val="40"/>
        </w:rPr>
        <w:t xml:space="preserve"> la Torre del Relo</w:t>
      </w:r>
      <w:r w:rsidR="00370910">
        <w:rPr>
          <w:sz w:val="40"/>
          <w:szCs w:val="40"/>
        </w:rPr>
        <w:t>j.</w:t>
      </w:r>
    </w:p>
    <w:p w14:paraId="039E7BCD" w14:textId="0C7F6A7A" w:rsidR="006162B2" w:rsidRDefault="00370910" w:rsidP="006162B2">
      <w:pPr>
        <w:pStyle w:val="Prrafodelista"/>
        <w:rPr>
          <w:sz w:val="40"/>
        </w:rPr>
      </w:pPr>
      <w:r>
        <w:rPr>
          <w:sz w:val="40"/>
        </w:rPr>
        <w:t>13:00 Juego de pistas.</w:t>
      </w:r>
    </w:p>
    <w:p w14:paraId="3909F999" w14:textId="7A9B8069" w:rsidR="00514FD2" w:rsidRDefault="00370910" w:rsidP="006162B2">
      <w:pPr>
        <w:pStyle w:val="Prrafodelista"/>
        <w:rPr>
          <w:sz w:val="40"/>
        </w:rPr>
      </w:pPr>
      <w:r>
        <w:rPr>
          <w:sz w:val="40"/>
        </w:rPr>
        <w:t>13:30 Acto aniversario y Danzantes.</w:t>
      </w:r>
    </w:p>
    <w:p w14:paraId="48774140" w14:textId="5CBE88DE" w:rsidR="00370910" w:rsidRDefault="00370910" w:rsidP="006162B2">
      <w:pPr>
        <w:pStyle w:val="Prrafodelista"/>
        <w:rPr>
          <w:sz w:val="40"/>
        </w:rPr>
      </w:pPr>
      <w:r>
        <w:rPr>
          <w:sz w:val="40"/>
        </w:rPr>
        <w:t>15:00 Comida popular y sobremesa.</w:t>
      </w:r>
    </w:p>
    <w:p w14:paraId="1F0071E8" w14:textId="77777777" w:rsidR="0083699A" w:rsidRDefault="0083699A"/>
    <w:p w14:paraId="17ACEEB4" w14:textId="77777777" w:rsidR="00514FD2" w:rsidRDefault="00514FD2"/>
    <w:p w14:paraId="4A717742" w14:textId="77777777" w:rsidR="00370910" w:rsidRDefault="00370910"/>
    <w:p w14:paraId="54C44C35" w14:textId="77777777" w:rsidR="00370910" w:rsidRDefault="00370910"/>
    <w:p w14:paraId="6A87CD11" w14:textId="5F492688" w:rsidR="00514FD2" w:rsidRPr="00096B3D" w:rsidRDefault="00514FD2" w:rsidP="00514FD2">
      <w:pPr>
        <w:pStyle w:val="Ttulo1"/>
        <w:ind w:right="3"/>
        <w:rPr>
          <w:sz w:val="40"/>
        </w:rPr>
      </w:pPr>
      <w:r w:rsidRPr="00096B3D">
        <w:rPr>
          <w:noProof/>
          <w:sz w:val="40"/>
          <w:lang w:eastAsia="es-ES"/>
        </w:rPr>
        <w:drawing>
          <wp:anchor distT="0" distB="0" distL="0" distR="0" simplePos="0" relativeHeight="251661312" behindDoc="0" locked="0" layoutInCell="1" allowOverlap="1" wp14:anchorId="0D5E133E" wp14:editId="6D14E0BA">
            <wp:simplePos x="0" y="0"/>
            <wp:positionH relativeFrom="page">
              <wp:posOffset>5768975</wp:posOffset>
            </wp:positionH>
            <wp:positionV relativeFrom="paragraph">
              <wp:posOffset>-77470</wp:posOffset>
            </wp:positionV>
            <wp:extent cx="1304925" cy="1438275"/>
            <wp:effectExtent l="0" t="0" r="9525" b="9525"/>
            <wp:wrapNone/>
            <wp:docPr id="1159170583" name="image5.jpeg" descr="PDF accesible. Dibujo de una hoja de papel con un texto, un micrófono y las letras PDF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0"/>
        </w:rPr>
        <w:t>Euskara</w:t>
      </w:r>
    </w:p>
    <w:p w14:paraId="76D304A0" w14:textId="21DECED3" w:rsidR="00514FD2" w:rsidRPr="006162B2" w:rsidRDefault="00514FD2" w:rsidP="00514FD2">
      <w:pPr>
        <w:pStyle w:val="Ttulo1"/>
        <w:ind w:right="3"/>
        <w:rPr>
          <w:sz w:val="44"/>
          <w:szCs w:val="44"/>
        </w:rPr>
      </w:pPr>
      <w:r w:rsidRPr="006162B2">
        <w:rPr>
          <w:sz w:val="44"/>
          <w:szCs w:val="44"/>
        </w:rPr>
        <w:t>Programa</w:t>
      </w:r>
      <w:r w:rsidRPr="006162B2">
        <w:rPr>
          <w:spacing w:val="19"/>
          <w:sz w:val="44"/>
          <w:szCs w:val="44"/>
        </w:rPr>
        <w:t xml:space="preserve"> </w:t>
      </w:r>
      <w:r>
        <w:rPr>
          <w:sz w:val="44"/>
          <w:szCs w:val="44"/>
        </w:rPr>
        <w:t>irisgarria</w:t>
      </w:r>
    </w:p>
    <w:p w14:paraId="18656D35" w14:textId="3B238505" w:rsidR="00514FD2" w:rsidRPr="006162B2" w:rsidRDefault="00444EE0" w:rsidP="00514FD2">
      <w:pPr>
        <w:pStyle w:val="Ttulo1"/>
        <w:ind w:right="3"/>
        <w:rPr>
          <w:spacing w:val="-15"/>
          <w:sz w:val="44"/>
          <w:szCs w:val="44"/>
        </w:rPr>
      </w:pPr>
      <w:r>
        <w:rPr>
          <w:sz w:val="44"/>
          <w:szCs w:val="44"/>
        </w:rPr>
        <w:t>Landa munduko jaia,</w:t>
      </w:r>
    </w:p>
    <w:p w14:paraId="061B4022" w14:textId="35A71CD0" w:rsidR="00514FD2" w:rsidRPr="006162B2" w:rsidRDefault="00514FD2" w:rsidP="00514FD2">
      <w:pPr>
        <w:pStyle w:val="Ttulo1"/>
        <w:ind w:right="3"/>
        <w:rPr>
          <w:sz w:val="44"/>
          <w:szCs w:val="44"/>
        </w:rPr>
      </w:pPr>
      <w:r w:rsidRPr="006162B2">
        <w:rPr>
          <w:sz w:val="44"/>
          <w:szCs w:val="44"/>
        </w:rPr>
        <w:t>Miranda Arga</w:t>
      </w:r>
    </w:p>
    <w:p w14:paraId="3C1D5033" w14:textId="2D773490" w:rsidR="00514FD2" w:rsidRPr="00096B3D" w:rsidRDefault="00444EE0" w:rsidP="00370910">
      <w:pPr>
        <w:pStyle w:val="Ttulo2"/>
        <w:ind w:left="0"/>
        <w:rPr>
          <w:sz w:val="44"/>
        </w:rPr>
      </w:pPr>
      <w:r>
        <w:rPr>
          <w:sz w:val="44"/>
        </w:rPr>
        <w:t>202</w:t>
      </w:r>
      <w:r w:rsidR="00370910">
        <w:rPr>
          <w:sz w:val="44"/>
        </w:rPr>
        <w:t>6</w:t>
      </w:r>
      <w:r>
        <w:rPr>
          <w:sz w:val="44"/>
        </w:rPr>
        <w:t>eko ekainaren 2</w:t>
      </w:r>
      <w:r w:rsidR="00370910">
        <w:rPr>
          <w:sz w:val="44"/>
        </w:rPr>
        <w:t>1</w:t>
      </w:r>
      <w:r>
        <w:rPr>
          <w:sz w:val="44"/>
        </w:rPr>
        <w:t>a, igandea</w:t>
      </w:r>
    </w:p>
    <w:p w14:paraId="577C29F6" w14:textId="1398D6D6" w:rsidR="00370910" w:rsidRPr="00370910" w:rsidRDefault="00370910" w:rsidP="00370910">
      <w:pPr>
        <w:pStyle w:val="Prrafodelista"/>
        <w:rPr>
          <w:sz w:val="40"/>
        </w:rPr>
      </w:pPr>
      <w:r w:rsidRPr="00096B3D">
        <w:rPr>
          <w:sz w:val="40"/>
        </w:rPr>
        <w:t>1</w:t>
      </w:r>
      <w:r>
        <w:rPr>
          <w:sz w:val="40"/>
        </w:rPr>
        <w:t>0</w:t>
      </w:r>
      <w:r w:rsidRPr="00096B3D">
        <w:rPr>
          <w:sz w:val="40"/>
        </w:rPr>
        <w:t>:</w:t>
      </w:r>
      <w:r>
        <w:rPr>
          <w:sz w:val="40"/>
        </w:rPr>
        <w:t>30etatik</w:t>
      </w:r>
      <w:r w:rsidRPr="00096B3D">
        <w:rPr>
          <w:sz w:val="40"/>
        </w:rPr>
        <w:t xml:space="preserve"> 1</w:t>
      </w:r>
      <w:r>
        <w:rPr>
          <w:sz w:val="40"/>
        </w:rPr>
        <w:t>2</w:t>
      </w:r>
      <w:r w:rsidRPr="00096B3D">
        <w:rPr>
          <w:sz w:val="40"/>
        </w:rPr>
        <w:t>:</w:t>
      </w:r>
      <w:r>
        <w:rPr>
          <w:sz w:val="40"/>
        </w:rPr>
        <w:t>3</w:t>
      </w:r>
      <w:r w:rsidRPr="00096B3D">
        <w:rPr>
          <w:sz w:val="40"/>
        </w:rPr>
        <w:t>0</w:t>
      </w:r>
      <w:r>
        <w:rPr>
          <w:sz w:val="40"/>
        </w:rPr>
        <w:t>etara goiz bat larrainean.</w:t>
      </w:r>
    </w:p>
    <w:p w14:paraId="4B9A8EBE" w14:textId="1254BA4F" w:rsidR="00514FD2" w:rsidRDefault="00514FD2" w:rsidP="00514FD2">
      <w:pPr>
        <w:pStyle w:val="Prrafodelista"/>
        <w:rPr>
          <w:sz w:val="40"/>
        </w:rPr>
      </w:pPr>
      <w:r w:rsidRPr="00096B3D">
        <w:rPr>
          <w:sz w:val="40"/>
        </w:rPr>
        <w:t xml:space="preserve">11:00 </w:t>
      </w:r>
      <w:r w:rsidR="00444EE0">
        <w:rPr>
          <w:sz w:val="40"/>
        </w:rPr>
        <w:t>Merkatu tradizionalaren irekiera</w:t>
      </w:r>
      <w:r w:rsidRPr="00096B3D">
        <w:rPr>
          <w:sz w:val="40"/>
        </w:rPr>
        <w:t>.</w:t>
      </w:r>
    </w:p>
    <w:p w14:paraId="468849FD" w14:textId="1EBA3491" w:rsidR="00370910" w:rsidRDefault="00370910" w:rsidP="00370910">
      <w:pPr>
        <w:pStyle w:val="Prrafodelista"/>
        <w:rPr>
          <w:sz w:val="40"/>
        </w:rPr>
      </w:pPr>
      <w:r w:rsidRPr="00096B3D">
        <w:rPr>
          <w:sz w:val="40"/>
        </w:rPr>
        <w:t>1</w:t>
      </w:r>
      <w:r>
        <w:rPr>
          <w:sz w:val="40"/>
        </w:rPr>
        <w:t>1</w:t>
      </w:r>
      <w:r w:rsidRPr="00096B3D">
        <w:rPr>
          <w:sz w:val="40"/>
        </w:rPr>
        <w:t>:</w:t>
      </w:r>
      <w:r>
        <w:rPr>
          <w:sz w:val="40"/>
        </w:rPr>
        <w:t>3</w:t>
      </w:r>
      <w:r w:rsidRPr="00096B3D">
        <w:rPr>
          <w:sz w:val="40"/>
        </w:rPr>
        <w:t>0</w:t>
      </w:r>
      <w:r>
        <w:rPr>
          <w:sz w:val="40"/>
        </w:rPr>
        <w:t>etatik a 1</w:t>
      </w:r>
      <w:r>
        <w:rPr>
          <w:sz w:val="40"/>
        </w:rPr>
        <w:t>3</w:t>
      </w:r>
      <w:r>
        <w:rPr>
          <w:sz w:val="40"/>
        </w:rPr>
        <w:t>:00etara</w:t>
      </w:r>
    </w:p>
    <w:p w14:paraId="758B3D6F" w14:textId="05A80844" w:rsidR="00370910" w:rsidRDefault="00370910" w:rsidP="00370910">
      <w:pPr>
        <w:pStyle w:val="Prrafodelista"/>
        <w:numPr>
          <w:ilvl w:val="0"/>
          <w:numId w:val="0"/>
        </w:numPr>
        <w:ind w:left="814"/>
        <w:rPr>
          <w:sz w:val="40"/>
        </w:rPr>
      </w:pPr>
      <w:r>
        <w:rPr>
          <w:sz w:val="40"/>
        </w:rPr>
        <w:t>Aintzinako lanbide, argazki, tresna eta materialen erakusketa.</w:t>
      </w:r>
    </w:p>
    <w:p w14:paraId="4B779B29" w14:textId="6BB8D258" w:rsidR="00370910" w:rsidRPr="00370910" w:rsidRDefault="00370910" w:rsidP="00370910">
      <w:pPr>
        <w:pStyle w:val="Prrafodelista"/>
        <w:rPr>
          <w:sz w:val="40"/>
          <w:szCs w:val="36"/>
        </w:rPr>
      </w:pPr>
      <w:r w:rsidRPr="00370910">
        <w:rPr>
          <w:sz w:val="40"/>
          <w:szCs w:val="36"/>
        </w:rPr>
        <w:t>11:30 Erraldoi eta gaitariekin.</w:t>
      </w:r>
    </w:p>
    <w:p w14:paraId="5F630473" w14:textId="03D514E5" w:rsidR="00514FD2" w:rsidRPr="006162B2" w:rsidRDefault="00514FD2" w:rsidP="00514FD2">
      <w:pPr>
        <w:pStyle w:val="Prrafodelista"/>
      </w:pPr>
      <w:r w:rsidRPr="006162B2">
        <w:rPr>
          <w:sz w:val="40"/>
          <w:szCs w:val="40"/>
        </w:rPr>
        <w:t xml:space="preserve">12:30 </w:t>
      </w:r>
      <w:r w:rsidR="00444EE0">
        <w:rPr>
          <w:sz w:val="40"/>
          <w:szCs w:val="40"/>
        </w:rPr>
        <w:t>Bisita gidatua eliza eta erlojuaren dorrera</w:t>
      </w:r>
      <w:r w:rsidRPr="006162B2">
        <w:t xml:space="preserve">. </w:t>
      </w:r>
    </w:p>
    <w:p w14:paraId="3251F9E9" w14:textId="3666E67D" w:rsidR="00514FD2" w:rsidRPr="006162B2" w:rsidRDefault="00444EE0" w:rsidP="00514FD2">
      <w:pPr>
        <w:pStyle w:val="Prrafodelista"/>
        <w:rPr>
          <w:sz w:val="40"/>
          <w:szCs w:val="40"/>
        </w:rPr>
      </w:pPr>
      <w:r>
        <w:rPr>
          <w:sz w:val="40"/>
          <w:szCs w:val="40"/>
        </w:rPr>
        <w:t>Abereak kortan sartzea</w:t>
      </w:r>
      <w:r w:rsidR="00514FD2" w:rsidRPr="006162B2">
        <w:rPr>
          <w:sz w:val="40"/>
          <w:szCs w:val="40"/>
        </w:rPr>
        <w:t>.</w:t>
      </w:r>
    </w:p>
    <w:p w14:paraId="0DED1CB7" w14:textId="6F2743BF" w:rsidR="00514FD2" w:rsidRDefault="00370910" w:rsidP="00514FD2">
      <w:pPr>
        <w:pStyle w:val="Prrafodelista"/>
        <w:rPr>
          <w:sz w:val="40"/>
        </w:rPr>
      </w:pPr>
      <w:r>
        <w:rPr>
          <w:sz w:val="40"/>
        </w:rPr>
        <w:t>13:30 25.urteurreneko ekitaldia eta dantzariak.</w:t>
      </w:r>
    </w:p>
    <w:p w14:paraId="2DCE261A" w14:textId="1FF4FE6A" w:rsidR="00514FD2" w:rsidRPr="00370910" w:rsidRDefault="00370910" w:rsidP="00370910">
      <w:pPr>
        <w:pStyle w:val="Prrafodelista"/>
        <w:rPr>
          <w:sz w:val="40"/>
        </w:rPr>
      </w:pPr>
      <w:r>
        <w:rPr>
          <w:sz w:val="40"/>
        </w:rPr>
        <w:t>15:00 Bazkari herrikoia eta bazkalostea.</w:t>
      </w:r>
    </w:p>
    <w:sectPr w:rsidR="00514FD2" w:rsidRPr="003709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99006B"/>
    <w:multiLevelType w:val="hybridMultilevel"/>
    <w:tmpl w:val="6BB0A59E"/>
    <w:lvl w:ilvl="0" w:tplc="3A9CE7C0">
      <w:numFmt w:val="bullet"/>
      <w:pStyle w:val="Prrafodelista"/>
      <w:lvlText w:val=""/>
      <w:lvlJc w:val="left"/>
      <w:pPr>
        <w:ind w:left="814" w:hanging="356"/>
      </w:pPr>
      <w:rPr>
        <w:rFonts w:ascii="Symbol" w:eastAsia="Symbol" w:hAnsi="Symbol" w:cs="Symbol" w:hint="default"/>
        <w:w w:val="100"/>
        <w:sz w:val="24"/>
        <w:szCs w:val="24"/>
        <w:lang w:val="eu-ES" w:eastAsia="en-US" w:bidi="ar-SA"/>
      </w:rPr>
    </w:lvl>
    <w:lvl w:ilvl="1" w:tplc="3D10FDCE">
      <w:numFmt w:val="bullet"/>
      <w:lvlText w:val="•"/>
      <w:lvlJc w:val="left"/>
      <w:pPr>
        <w:ind w:left="1756" w:hanging="356"/>
      </w:pPr>
      <w:rPr>
        <w:rFonts w:hint="default"/>
        <w:lang w:val="eu-ES" w:eastAsia="en-US" w:bidi="ar-SA"/>
      </w:rPr>
    </w:lvl>
    <w:lvl w:ilvl="2" w:tplc="5726DBBE">
      <w:numFmt w:val="bullet"/>
      <w:lvlText w:val="•"/>
      <w:lvlJc w:val="left"/>
      <w:pPr>
        <w:ind w:left="2693" w:hanging="356"/>
      </w:pPr>
      <w:rPr>
        <w:rFonts w:hint="default"/>
        <w:lang w:val="eu-ES" w:eastAsia="en-US" w:bidi="ar-SA"/>
      </w:rPr>
    </w:lvl>
    <w:lvl w:ilvl="3" w:tplc="A59A872C">
      <w:numFmt w:val="bullet"/>
      <w:lvlText w:val="•"/>
      <w:lvlJc w:val="left"/>
      <w:pPr>
        <w:ind w:left="3629" w:hanging="356"/>
      </w:pPr>
      <w:rPr>
        <w:rFonts w:hint="default"/>
        <w:lang w:val="eu-ES" w:eastAsia="en-US" w:bidi="ar-SA"/>
      </w:rPr>
    </w:lvl>
    <w:lvl w:ilvl="4" w:tplc="102A8CD8">
      <w:numFmt w:val="bullet"/>
      <w:lvlText w:val="•"/>
      <w:lvlJc w:val="left"/>
      <w:pPr>
        <w:ind w:left="4566" w:hanging="356"/>
      </w:pPr>
      <w:rPr>
        <w:rFonts w:hint="default"/>
        <w:lang w:val="eu-ES" w:eastAsia="en-US" w:bidi="ar-SA"/>
      </w:rPr>
    </w:lvl>
    <w:lvl w:ilvl="5" w:tplc="C7768A7A">
      <w:numFmt w:val="bullet"/>
      <w:lvlText w:val="•"/>
      <w:lvlJc w:val="left"/>
      <w:pPr>
        <w:ind w:left="5503" w:hanging="356"/>
      </w:pPr>
      <w:rPr>
        <w:rFonts w:hint="default"/>
        <w:lang w:val="eu-ES" w:eastAsia="en-US" w:bidi="ar-SA"/>
      </w:rPr>
    </w:lvl>
    <w:lvl w:ilvl="6" w:tplc="E7E84CDE">
      <w:numFmt w:val="bullet"/>
      <w:lvlText w:val="•"/>
      <w:lvlJc w:val="left"/>
      <w:pPr>
        <w:ind w:left="6439" w:hanging="356"/>
      </w:pPr>
      <w:rPr>
        <w:rFonts w:hint="default"/>
        <w:lang w:val="eu-ES" w:eastAsia="en-US" w:bidi="ar-SA"/>
      </w:rPr>
    </w:lvl>
    <w:lvl w:ilvl="7" w:tplc="67826A00">
      <w:numFmt w:val="bullet"/>
      <w:lvlText w:val="•"/>
      <w:lvlJc w:val="left"/>
      <w:pPr>
        <w:ind w:left="7376" w:hanging="356"/>
      </w:pPr>
      <w:rPr>
        <w:rFonts w:hint="default"/>
        <w:lang w:val="eu-ES" w:eastAsia="en-US" w:bidi="ar-SA"/>
      </w:rPr>
    </w:lvl>
    <w:lvl w:ilvl="8" w:tplc="DE9A7850">
      <w:numFmt w:val="bullet"/>
      <w:lvlText w:val="•"/>
      <w:lvlJc w:val="left"/>
      <w:pPr>
        <w:ind w:left="8313" w:hanging="356"/>
      </w:pPr>
      <w:rPr>
        <w:rFonts w:hint="default"/>
        <w:lang w:val="eu-ES" w:eastAsia="en-US" w:bidi="ar-SA"/>
      </w:rPr>
    </w:lvl>
  </w:abstractNum>
  <w:num w:numId="1" w16cid:durableId="544873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092"/>
    <w:rsid w:val="000F17F1"/>
    <w:rsid w:val="00140090"/>
    <w:rsid w:val="001D0092"/>
    <w:rsid w:val="001F4DA8"/>
    <w:rsid w:val="00370910"/>
    <w:rsid w:val="00444EE0"/>
    <w:rsid w:val="00514FD2"/>
    <w:rsid w:val="005330B8"/>
    <w:rsid w:val="006162B2"/>
    <w:rsid w:val="0083699A"/>
    <w:rsid w:val="00861412"/>
    <w:rsid w:val="00993DCE"/>
    <w:rsid w:val="009A20F1"/>
    <w:rsid w:val="00A450F0"/>
    <w:rsid w:val="00BF54EC"/>
    <w:rsid w:val="00F8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D6F1"/>
  <w15:chartTrackingRefBased/>
  <w15:docId w15:val="{05CE1EBB-E612-48F4-A268-F1D66A25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162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kern w:val="0"/>
      <w:lang w:val="eu-ES"/>
      <w14:ligatures w14:val="none"/>
    </w:rPr>
  </w:style>
  <w:style w:type="paragraph" w:styleId="Ttulo1">
    <w:name w:val="heading 1"/>
    <w:basedOn w:val="Normal"/>
    <w:link w:val="Ttulo1Car"/>
    <w:uiPriority w:val="1"/>
    <w:qFormat/>
    <w:rsid w:val="006162B2"/>
    <w:pPr>
      <w:spacing w:before="241" w:line="242" w:lineRule="auto"/>
      <w:ind w:left="102" w:right="7277"/>
      <w:outlineLvl w:val="0"/>
    </w:pPr>
    <w:rPr>
      <w:b/>
      <w:bCs/>
      <w:w w:val="105"/>
      <w:sz w:val="28"/>
      <w:szCs w:val="28"/>
      <w:lang w:val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162B2"/>
    <w:pPr>
      <w:spacing w:before="600" w:line="420" w:lineRule="auto"/>
      <w:ind w:left="102" w:right="3"/>
      <w:outlineLvl w:val="1"/>
    </w:pPr>
    <w:rPr>
      <w:b/>
      <w:w w:val="105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162B2"/>
    <w:rPr>
      <w:rFonts w:ascii="Trebuchet MS" w:eastAsia="Trebuchet MS" w:hAnsi="Trebuchet MS" w:cs="Trebuchet MS"/>
      <w:b/>
      <w:bCs/>
      <w:w w:val="105"/>
      <w:kern w:val="0"/>
      <w:sz w:val="28"/>
      <w:szCs w:val="28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162B2"/>
    <w:rPr>
      <w:rFonts w:ascii="Trebuchet MS" w:eastAsia="Trebuchet MS" w:hAnsi="Trebuchet MS" w:cs="Trebuchet MS"/>
      <w:b/>
      <w:w w:val="105"/>
      <w:kern w:val="0"/>
      <w:sz w:val="28"/>
      <w14:ligatures w14:val="none"/>
    </w:rPr>
  </w:style>
  <w:style w:type="paragraph" w:styleId="Prrafodelista">
    <w:name w:val="List Paragraph"/>
    <w:basedOn w:val="Normal"/>
    <w:uiPriority w:val="1"/>
    <w:qFormat/>
    <w:rsid w:val="006162B2"/>
    <w:pPr>
      <w:numPr>
        <w:numId w:val="1"/>
      </w:numPr>
      <w:tabs>
        <w:tab w:val="left" w:pos="814"/>
        <w:tab w:val="left" w:pos="815"/>
      </w:tabs>
      <w:spacing w:before="13" w:line="355" w:lineRule="auto"/>
      <w:ind w:right="3"/>
    </w:pPr>
    <w:rPr>
      <w:b/>
      <w:sz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FIESTA DEL MUNDO RURAL  2025</dc:title>
  <dc:subject/>
  <dc:creator>Maite Berrocal</dc:creator>
  <cp:keywords/>
  <dc:description/>
  <cp:lastModifiedBy>Jorge Cervera Ibiricu</cp:lastModifiedBy>
  <cp:revision>3</cp:revision>
  <cp:lastPrinted>2025-06-11T09:58:00Z</cp:lastPrinted>
  <dcterms:created xsi:type="dcterms:W3CDTF">2025-06-11T09:59:00Z</dcterms:created>
  <dcterms:modified xsi:type="dcterms:W3CDTF">2026-06-10T08:14:00Z</dcterms:modified>
</cp:coreProperties>
</file>